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F9" w:rsidRDefault="00694D2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CBRN/00217 – PENLIKE </w:t>
      </w:r>
      <w:r w:rsidR="004B7619">
        <w:rPr>
          <w:b/>
          <w:sz w:val="24"/>
          <w:szCs w:val="24"/>
          <w:u w:val="single"/>
        </w:rPr>
        <w:t>(HRRS</w:t>
      </w:r>
      <w:bookmarkStart w:id="0" w:name="_GoBack"/>
      <w:bookmarkEnd w:id="0"/>
      <w:r>
        <w:rPr>
          <w:b/>
          <w:sz w:val="24"/>
          <w:szCs w:val="24"/>
          <w:u w:val="single"/>
        </w:rPr>
        <w:t>) –</w:t>
      </w:r>
      <w:r w:rsidR="00BC49F5">
        <w:rPr>
          <w:b/>
          <w:sz w:val="24"/>
          <w:szCs w:val="24"/>
          <w:u w:val="single"/>
        </w:rPr>
        <w:t xml:space="preserve"> System Requirements Document (SRD</w:t>
      </w:r>
      <w:r>
        <w:rPr>
          <w:b/>
          <w:sz w:val="24"/>
          <w:szCs w:val="24"/>
          <w:u w:val="single"/>
        </w:rPr>
        <w:t>)</w:t>
      </w: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Pr="00694D2A" w:rsidRDefault="00694D2A" w:rsidP="00694D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THIS DOCUMENT CONTAINS MILITARY SENSITIVE TECHNICAL INFORMATION AND AS A RESULT HAS BEEN REDACTED IN ITS ENTIRETY.</w:t>
      </w:r>
    </w:p>
    <w:sectPr w:rsidR="00694D2A" w:rsidRPr="00694D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2A"/>
    <w:rsid w:val="000626F9"/>
    <w:rsid w:val="00274E1A"/>
    <w:rsid w:val="004B7619"/>
    <w:rsid w:val="00694D2A"/>
    <w:rsid w:val="00B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mcwalterm100</dc:creator>
  <cp:lastModifiedBy>mcwalterm100</cp:lastModifiedBy>
  <cp:revision>2</cp:revision>
  <dcterms:created xsi:type="dcterms:W3CDTF">2016-12-14T13:47:00Z</dcterms:created>
  <dcterms:modified xsi:type="dcterms:W3CDTF">2016-12-14T13:47:00Z</dcterms:modified>
</cp:coreProperties>
</file>